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DB" w:rsidRPr="00D23F9D" w:rsidRDefault="00740786" w:rsidP="00446B23">
      <w:pPr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>
        <w:rPr>
          <w:rFonts w:ascii="標楷體" w:eastAsia="標楷體" w:hAnsi="標楷體" w:hint="eastAsia"/>
          <w:b/>
          <w:color w:val="002060"/>
          <w:sz w:val="40"/>
          <w:szCs w:val="32"/>
        </w:rPr>
        <w:t>國立</w:t>
      </w:r>
      <w:r w:rsidR="00776FF5">
        <w:rPr>
          <w:rFonts w:ascii="標楷體" w:eastAsia="標楷體" w:hAnsi="標楷體" w:hint="eastAsia"/>
          <w:b/>
          <w:color w:val="002060"/>
          <w:sz w:val="40"/>
          <w:szCs w:val="32"/>
        </w:rPr>
        <w:t xml:space="preserve">勤益科技大學 </w:t>
      </w:r>
      <w:r w:rsidR="00217909">
        <w:rPr>
          <w:rFonts w:ascii="標楷體" w:eastAsia="標楷體" w:hAnsi="標楷體" w:hint="eastAsia"/>
          <w:b/>
          <w:color w:val="002060"/>
          <w:sz w:val="40"/>
          <w:szCs w:val="32"/>
        </w:rPr>
        <w:t>化材系畢業生召</w:t>
      </w:r>
      <w:r w:rsidR="00776FF5">
        <w:rPr>
          <w:rFonts w:ascii="標楷體" w:eastAsia="標楷體" w:hAnsi="標楷體" w:hint="eastAsia"/>
          <w:b/>
          <w:color w:val="002060"/>
          <w:sz w:val="40"/>
          <w:szCs w:val="32"/>
        </w:rPr>
        <w:t>募</w:t>
      </w:r>
      <w:r w:rsidR="006F39DB" w:rsidRPr="001449E3">
        <w:rPr>
          <w:rFonts w:ascii="標楷體" w:eastAsia="標楷體" w:hAnsi="標楷體" w:hint="eastAsia"/>
          <w:b/>
          <w:color w:val="002060"/>
          <w:sz w:val="40"/>
          <w:szCs w:val="32"/>
        </w:rPr>
        <w:t>說明</w:t>
      </w:r>
    </w:p>
    <w:p w:rsidR="00BF377B" w:rsidRPr="001449E3" w:rsidRDefault="001449E3" w:rsidP="006F39DB">
      <w:pPr>
        <w:rPr>
          <w:rFonts w:ascii="標楷體" w:eastAsia="標楷體" w:hAnsi="標楷體"/>
          <w:b/>
          <w:color w:val="7030A0"/>
          <w:sz w:val="28"/>
          <w:szCs w:val="28"/>
        </w:rPr>
      </w:pPr>
      <w:r>
        <w:rPr>
          <w:rFonts w:ascii="標楷體" w:eastAsia="標楷體" w:hAnsi="標楷體" w:hint="eastAsia"/>
          <w:b/>
          <w:color w:val="002060"/>
          <w:sz w:val="28"/>
          <w:szCs w:val="28"/>
        </w:rPr>
        <w:t xml:space="preserve">          </w:t>
      </w:r>
      <w:r w:rsidR="008743A0">
        <w:rPr>
          <w:rFonts w:ascii="標楷體" w:eastAsia="標楷體" w:hAnsi="標楷體" w:hint="eastAsia"/>
          <w:b/>
          <w:color w:val="002060"/>
          <w:sz w:val="28"/>
          <w:szCs w:val="28"/>
        </w:rPr>
        <w:t xml:space="preserve"> </w:t>
      </w:r>
      <w:r w:rsidR="003A2AC2" w:rsidRPr="001449E3">
        <w:rPr>
          <w:rFonts w:ascii="標楷體" w:eastAsia="標楷體" w:hAnsi="標楷體" w:hint="eastAsia"/>
          <w:b/>
          <w:color w:val="7030A0"/>
          <w:sz w:val="28"/>
          <w:szCs w:val="28"/>
        </w:rPr>
        <w:t>歡迎同學加入</w:t>
      </w:r>
      <w:r w:rsidR="008743A0">
        <w:rPr>
          <w:rFonts w:ascii="標楷體" w:eastAsia="標楷體" w:hAnsi="標楷體" w:hint="eastAsia"/>
          <w:b/>
          <w:color w:val="7030A0"/>
          <w:sz w:val="28"/>
          <w:szCs w:val="28"/>
        </w:rPr>
        <w:t xml:space="preserve"> </w:t>
      </w:r>
      <w:r w:rsidR="006617EB" w:rsidRPr="001449E3">
        <w:rPr>
          <w:rFonts w:ascii="標楷體" w:eastAsia="標楷體" w:hAnsi="標楷體" w:hint="eastAsia"/>
          <w:b/>
          <w:color w:val="7030A0"/>
          <w:sz w:val="28"/>
          <w:szCs w:val="28"/>
        </w:rPr>
        <w:t>化材</w:t>
      </w:r>
      <w:r w:rsidR="006617EB">
        <w:rPr>
          <w:rFonts w:ascii="標楷體" w:eastAsia="標楷體" w:hAnsi="標楷體" w:hint="eastAsia"/>
          <w:b/>
          <w:color w:val="7030A0"/>
          <w:sz w:val="28"/>
          <w:szCs w:val="28"/>
        </w:rPr>
        <w:t>、工塑</w:t>
      </w:r>
      <w:r w:rsidR="008743A0">
        <w:rPr>
          <w:rFonts w:ascii="標楷體" w:eastAsia="標楷體" w:hAnsi="標楷體" w:hint="eastAsia"/>
          <w:b/>
          <w:color w:val="7030A0"/>
          <w:sz w:val="28"/>
          <w:szCs w:val="28"/>
        </w:rPr>
        <w:t xml:space="preserve"> </w:t>
      </w:r>
      <w:r w:rsidR="006617EB">
        <w:rPr>
          <w:rFonts w:ascii="標楷體" w:eastAsia="標楷體" w:hAnsi="標楷體" w:hint="eastAsia"/>
          <w:b/>
          <w:color w:val="7030A0"/>
          <w:sz w:val="28"/>
          <w:szCs w:val="28"/>
        </w:rPr>
        <w:t>&amp;</w:t>
      </w:r>
      <w:r w:rsidR="008743A0">
        <w:rPr>
          <w:rFonts w:ascii="標楷體" w:eastAsia="標楷體" w:hAnsi="標楷體" w:hint="eastAsia"/>
          <w:b/>
          <w:color w:val="7030A0"/>
          <w:sz w:val="28"/>
          <w:szCs w:val="28"/>
        </w:rPr>
        <w:t xml:space="preserve"> </w:t>
      </w:r>
      <w:r w:rsidR="006617EB" w:rsidRPr="001449E3">
        <w:rPr>
          <w:rFonts w:ascii="標楷體" w:eastAsia="標楷體" w:hAnsi="標楷體" w:hint="eastAsia"/>
          <w:b/>
          <w:color w:val="7030A0"/>
          <w:sz w:val="28"/>
          <w:szCs w:val="28"/>
        </w:rPr>
        <w:t>科技纖維</w:t>
      </w:r>
      <w:r w:rsidR="008743A0">
        <w:rPr>
          <w:rFonts w:ascii="標楷體" w:eastAsia="標楷體" w:hAnsi="標楷體" w:hint="eastAsia"/>
          <w:b/>
          <w:color w:val="7030A0"/>
          <w:sz w:val="28"/>
          <w:szCs w:val="28"/>
        </w:rPr>
        <w:t xml:space="preserve"> </w:t>
      </w:r>
      <w:r w:rsidR="00086812">
        <w:rPr>
          <w:rFonts w:ascii="標楷體" w:eastAsia="標楷體" w:hAnsi="標楷體" w:hint="eastAsia"/>
          <w:b/>
          <w:color w:val="7030A0"/>
          <w:sz w:val="28"/>
          <w:szCs w:val="28"/>
        </w:rPr>
        <w:t>領域</w:t>
      </w:r>
      <w:r w:rsidR="008743A0">
        <w:rPr>
          <w:rFonts w:ascii="標楷體" w:eastAsia="標楷體" w:hAnsi="標楷體" w:hint="eastAsia"/>
          <w:b/>
          <w:color w:val="7030A0"/>
          <w:sz w:val="28"/>
          <w:szCs w:val="28"/>
        </w:rPr>
        <w:t>工作</w:t>
      </w:r>
      <w:r w:rsidR="003A2AC2" w:rsidRPr="001449E3">
        <w:rPr>
          <w:rFonts w:ascii="標楷體" w:eastAsia="標楷體" w:hAnsi="標楷體" w:hint="eastAsia"/>
          <w:b/>
          <w:color w:val="7030A0"/>
          <w:sz w:val="28"/>
          <w:szCs w:val="28"/>
        </w:rPr>
        <w:t>行列</w:t>
      </w:r>
    </w:p>
    <w:p w:rsidR="006F39DB" w:rsidRPr="008743A0" w:rsidRDefault="00A0007A" w:rsidP="006E5EF6">
      <w:pPr>
        <w:jc w:val="center"/>
        <w:rPr>
          <w:rFonts w:ascii="標楷體" w:eastAsia="標楷體" w:hAnsi="標楷體"/>
          <w:b/>
          <w:color w:val="002060"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</w:t>
      </w:r>
      <w:r w:rsidR="001449E3" w:rsidRPr="008743A0">
        <w:rPr>
          <w:rFonts w:ascii="標楷體" w:eastAsia="標楷體" w:hAnsi="標楷體" w:hint="eastAsia"/>
          <w:b/>
          <w:color w:val="FF0000"/>
          <w:sz w:val="32"/>
          <w:szCs w:val="32"/>
        </w:rPr>
        <w:t>集盛實業</w:t>
      </w:r>
      <w:r w:rsidR="008743A0" w:rsidRPr="008743A0">
        <w:rPr>
          <w:rFonts w:ascii="標楷體" w:eastAsia="標楷體" w:hAnsi="標楷體" w:hint="eastAsia"/>
          <w:b/>
          <w:color w:val="002060"/>
          <w:sz w:val="32"/>
          <w:szCs w:val="32"/>
        </w:rPr>
        <w:t>助理工程師</w:t>
      </w:r>
      <w:r>
        <w:rPr>
          <w:rFonts w:ascii="標楷體" w:eastAsia="標楷體" w:hAnsi="標楷體" w:hint="eastAsia"/>
          <w:b/>
          <w:color w:val="002060"/>
          <w:sz w:val="32"/>
          <w:szCs w:val="32"/>
        </w:rPr>
        <w:t>(需</w:t>
      </w:r>
      <w:r w:rsidRPr="00A0007A">
        <w:rPr>
          <w:rFonts w:ascii="標楷體" w:eastAsia="標楷體" w:hAnsi="標楷體" w:hint="eastAsia"/>
          <w:b/>
          <w:color w:val="FF0000"/>
          <w:sz w:val="32"/>
          <w:szCs w:val="32"/>
        </w:rPr>
        <w:t>8名</w:t>
      </w:r>
      <w:r>
        <w:rPr>
          <w:rFonts w:ascii="標楷體" w:eastAsia="標楷體" w:hAnsi="標楷體" w:hint="eastAsia"/>
          <w:b/>
          <w:color w:val="002060"/>
          <w:sz w:val="32"/>
          <w:szCs w:val="32"/>
        </w:rPr>
        <w:t>)</w:t>
      </w:r>
      <w:r w:rsidR="008743A0" w:rsidRPr="008743A0">
        <w:rPr>
          <w:rFonts w:ascii="標楷體" w:eastAsia="標楷體" w:hAnsi="標楷體" w:hint="eastAsia"/>
          <w:b/>
          <w:color w:val="002060"/>
          <w:sz w:val="32"/>
          <w:szCs w:val="32"/>
        </w:rPr>
        <w:t>~</w:t>
      </w:r>
      <w:r w:rsidRPr="00756A1A">
        <w:rPr>
          <w:rFonts w:ascii="標楷體" w:eastAsia="標楷體" w:hAnsi="標楷體" w:hint="eastAsia"/>
          <w:b/>
          <w:color w:val="FF0000"/>
          <w:sz w:val="32"/>
          <w:szCs w:val="32"/>
        </w:rPr>
        <w:t>請選</w:t>
      </w:r>
      <w:r w:rsidR="008743A0" w:rsidRPr="00756A1A">
        <w:rPr>
          <w:rFonts w:ascii="標楷體" w:eastAsia="標楷體" w:hAnsi="標楷體" w:hint="eastAsia"/>
          <w:b/>
          <w:color w:val="FF0000"/>
          <w:sz w:val="32"/>
          <w:szCs w:val="32"/>
        </w:rPr>
        <w:t>單位</w:t>
      </w:r>
      <w:r w:rsidR="008743A0">
        <w:rPr>
          <w:rFonts w:ascii="標楷體" w:eastAsia="標楷體" w:hAnsi="標楷體" w:hint="eastAsia"/>
          <w:b/>
          <w:color w:val="002060"/>
          <w:sz w:val="32"/>
          <w:szCs w:val="32"/>
        </w:rPr>
        <w:t>/</w:t>
      </w:r>
      <w:r>
        <w:rPr>
          <w:rFonts w:ascii="標楷體" w:eastAsia="標楷體" w:hAnsi="標楷體" w:hint="eastAsia"/>
          <w:b/>
          <w:color w:val="002060"/>
          <w:sz w:val="32"/>
          <w:szCs w:val="32"/>
        </w:rPr>
        <w:t>工作如下</w:t>
      </w:r>
    </w:p>
    <w:p w:rsidR="006F39DB" w:rsidRDefault="000751EF" w:rsidP="006F39DB">
      <w:pPr>
        <w:rPr>
          <w:rFonts w:ascii="標楷體" w:eastAsia="標楷體" w:hAnsi="標楷體"/>
          <w:color w:val="002060"/>
          <w:sz w:val="28"/>
          <w:szCs w:val="28"/>
        </w:rPr>
      </w:pPr>
      <w:r>
        <w:rPr>
          <w:rFonts w:ascii="標楷體" w:eastAsia="標楷體" w:hAnsi="標楷體" w:hint="eastAsia"/>
          <w:color w:val="002060"/>
          <w:sz w:val="28"/>
          <w:szCs w:val="28"/>
        </w:rPr>
        <w:t>化材</w:t>
      </w:r>
      <w:r w:rsidR="006F39DB" w:rsidRPr="00D23F9D">
        <w:rPr>
          <w:rFonts w:ascii="標楷體" w:eastAsia="標楷體" w:hAnsi="標楷體" w:hint="eastAsia"/>
          <w:color w:val="002060"/>
          <w:sz w:val="28"/>
          <w:szCs w:val="28"/>
        </w:rPr>
        <w:t>：複合材料廠；聚合</w:t>
      </w:r>
      <w:r w:rsidR="002C1072" w:rsidRPr="00D23F9D">
        <w:rPr>
          <w:rFonts w:ascii="標楷體" w:eastAsia="標楷體" w:hAnsi="標楷體" w:hint="eastAsia"/>
          <w:color w:val="002060"/>
          <w:sz w:val="28"/>
          <w:szCs w:val="28"/>
        </w:rPr>
        <w:t>一、二廠</w:t>
      </w:r>
      <w:r w:rsidR="005461FD">
        <w:rPr>
          <w:rFonts w:ascii="標楷體" w:eastAsia="標楷體" w:hAnsi="標楷體" w:hint="eastAsia"/>
          <w:color w:val="002060"/>
          <w:sz w:val="28"/>
          <w:szCs w:val="28"/>
        </w:rPr>
        <w:t xml:space="preserve"> </w:t>
      </w:r>
      <w:r w:rsidR="005461FD">
        <w:rPr>
          <w:rFonts w:ascii="標楷體" w:eastAsia="標楷體" w:hAnsi="標楷體"/>
          <w:color w:val="002060"/>
          <w:sz w:val="28"/>
          <w:szCs w:val="28"/>
        </w:rPr>
        <w:t>;</w:t>
      </w:r>
      <w:r w:rsidR="005461FD">
        <w:rPr>
          <w:rFonts w:ascii="標楷體" w:eastAsia="標楷體" w:hAnsi="標楷體" w:hint="eastAsia"/>
          <w:color w:val="002060"/>
          <w:sz w:val="28"/>
          <w:szCs w:val="28"/>
        </w:rPr>
        <w:t xml:space="preserve"> 循環造粒廠</w:t>
      </w:r>
      <w:r w:rsidR="00CF0587">
        <w:rPr>
          <w:rFonts w:ascii="標楷體" w:eastAsia="標楷體" w:hAnsi="標楷體" w:hint="eastAsia"/>
          <w:color w:val="002060"/>
          <w:sz w:val="28"/>
          <w:szCs w:val="28"/>
        </w:rPr>
        <w:t xml:space="preserve"> </w:t>
      </w:r>
      <w:r w:rsidR="00F051B2">
        <w:rPr>
          <w:rFonts w:ascii="標楷體" w:eastAsia="標楷體" w:hAnsi="標楷體" w:hint="eastAsia"/>
          <w:color w:val="002060"/>
          <w:sz w:val="28"/>
          <w:szCs w:val="28"/>
        </w:rPr>
        <w:t>;</w:t>
      </w:r>
      <w:r w:rsidR="00F051B2" w:rsidRPr="00F051B2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F051B2" w:rsidRPr="00F051B2">
        <w:rPr>
          <w:rFonts w:ascii="標楷體" w:eastAsia="標楷體" w:hAnsi="標楷體" w:hint="eastAsia"/>
          <w:color w:val="002060"/>
          <w:sz w:val="28"/>
          <w:szCs w:val="28"/>
        </w:rPr>
        <w:t>PA</w:t>
      </w:r>
      <w:r w:rsidR="00F051B2">
        <w:rPr>
          <w:rFonts w:ascii="標楷體" w:eastAsia="標楷體" w:hAnsi="標楷體" w:hint="eastAsia"/>
          <w:color w:val="002060"/>
          <w:sz w:val="28"/>
          <w:szCs w:val="28"/>
        </w:rPr>
        <w:t>66廠</w:t>
      </w:r>
      <w:r w:rsidR="007F75FD">
        <w:rPr>
          <w:rFonts w:ascii="標楷體" w:eastAsia="標楷體" w:hAnsi="標楷體" w:hint="eastAsia"/>
          <w:color w:val="002060"/>
          <w:sz w:val="28"/>
          <w:szCs w:val="28"/>
        </w:rPr>
        <w:t>(建廠工程</w:t>
      </w:r>
      <w:r w:rsidR="00C724EE">
        <w:rPr>
          <w:rFonts w:ascii="標楷體" w:eastAsia="標楷體" w:hAnsi="標楷體" w:hint="eastAsia"/>
          <w:color w:val="002060"/>
          <w:sz w:val="28"/>
          <w:szCs w:val="28"/>
        </w:rPr>
        <w:t>進行中</w:t>
      </w:r>
      <w:r w:rsidR="007F75FD">
        <w:rPr>
          <w:rFonts w:ascii="標楷體" w:eastAsia="標楷體" w:hAnsi="標楷體" w:hint="eastAsia"/>
          <w:color w:val="002060"/>
          <w:sz w:val="28"/>
          <w:szCs w:val="28"/>
        </w:rPr>
        <w:t>)</w:t>
      </w:r>
    </w:p>
    <w:p w:rsidR="007F75FD" w:rsidRPr="00D23F9D" w:rsidRDefault="007F75FD" w:rsidP="007F75FD">
      <w:pPr>
        <w:rPr>
          <w:rFonts w:ascii="標楷體" w:eastAsia="標楷體" w:hAnsi="標楷體"/>
          <w:color w:val="002060"/>
          <w:sz w:val="28"/>
          <w:szCs w:val="28"/>
        </w:rPr>
      </w:pP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纖維</w:t>
      </w:r>
      <w:r>
        <w:rPr>
          <w:rFonts w:ascii="標楷體" w:eastAsia="標楷體" w:hAnsi="標楷體" w:hint="eastAsia"/>
          <w:color w:val="002060"/>
          <w:sz w:val="28"/>
          <w:szCs w:val="28"/>
        </w:rPr>
        <w:t>：</w:t>
      </w: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紡絲一、二廠(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PA6</w:t>
      </w: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尼龍/</w:t>
      </w:r>
      <w:r w:rsidR="00C724EE" w:rsidRPr="00C724EE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PET</w:t>
      </w: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聚酯)；</w:t>
      </w:r>
      <w:r w:rsidR="008743A0">
        <w:rPr>
          <w:rFonts w:ascii="標楷體" w:eastAsia="標楷體" w:hAnsi="標楷體" w:hint="eastAsia"/>
          <w:color w:val="002060"/>
          <w:sz w:val="28"/>
          <w:szCs w:val="28"/>
        </w:rPr>
        <w:t>(</w:t>
      </w:r>
      <w:r w:rsidR="008743A0" w:rsidRPr="00D23F9D">
        <w:rPr>
          <w:rFonts w:ascii="標楷體" w:eastAsia="標楷體" w:hAnsi="標楷體" w:hint="eastAsia"/>
          <w:color w:val="002060"/>
          <w:sz w:val="28"/>
          <w:szCs w:val="28"/>
        </w:rPr>
        <w:t>聚酯</w:t>
      </w:r>
      <w:r w:rsidR="008743A0">
        <w:rPr>
          <w:rFonts w:ascii="標楷體" w:eastAsia="標楷體" w:hAnsi="標楷體" w:hint="eastAsia"/>
          <w:color w:val="002060"/>
          <w:sz w:val="28"/>
          <w:szCs w:val="28"/>
        </w:rPr>
        <w:t>)</w:t>
      </w: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假撚一、二、三廠、氣撚廠</w:t>
      </w:r>
    </w:p>
    <w:p w:rsidR="00CB67F5" w:rsidRDefault="003D38B0" w:rsidP="00CB67F5">
      <w:pPr>
        <w:rPr>
          <w:rFonts w:ascii="標楷體" w:eastAsia="標楷體" w:hAnsi="標楷體"/>
          <w:color w:val="FF0000"/>
          <w:sz w:val="28"/>
          <w:szCs w:val="28"/>
        </w:rPr>
      </w:pPr>
      <w:r w:rsidRPr="001449E3">
        <w:rPr>
          <w:rFonts w:ascii="標楷體" w:eastAsia="標楷體" w:hAnsi="標楷體" w:hint="eastAsia"/>
          <w:b/>
          <w:color w:val="FF0000"/>
          <w:sz w:val="28"/>
          <w:szCs w:val="28"/>
        </w:rPr>
        <w:t>化材</w:t>
      </w:r>
      <w:r w:rsidRPr="00D23F9D">
        <w:rPr>
          <w:rFonts w:ascii="標楷體" w:eastAsia="標楷體" w:hAnsi="標楷體" w:hint="eastAsia"/>
          <w:color w:val="FF0000"/>
          <w:sz w:val="28"/>
          <w:szCs w:val="28"/>
        </w:rPr>
        <w:t>事業部:</w:t>
      </w:r>
      <w:r w:rsidR="00E112FB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BF377B">
        <w:rPr>
          <w:rFonts w:ascii="標楷體" w:eastAsia="標楷體" w:hAnsi="標楷體" w:hint="eastAsia"/>
          <w:color w:val="FF0000"/>
          <w:sz w:val="28"/>
          <w:szCs w:val="28"/>
        </w:rPr>
        <w:t>聚合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廠</w:t>
      </w:r>
      <w:r w:rsidR="00C724EE" w:rsidRPr="00C724EE">
        <w:rPr>
          <w:rFonts w:ascii="標楷體" w:eastAsia="標楷體" w:hAnsi="標楷體" w:hint="eastAsia"/>
          <w:b/>
          <w:color w:val="002060"/>
          <w:sz w:val="28"/>
          <w:szCs w:val="28"/>
        </w:rPr>
        <w:t>/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PA6</w:t>
      </w:r>
      <w:r w:rsidR="00052680">
        <w:rPr>
          <w:rFonts w:ascii="標楷體" w:eastAsia="標楷體" w:hAnsi="標楷體" w:hint="eastAsia"/>
          <w:color w:val="FF0000"/>
          <w:sz w:val="28"/>
          <w:szCs w:val="28"/>
        </w:rPr>
        <w:t>熱力.單操.程控；</w:t>
      </w:r>
      <w:r w:rsidRPr="00D23F9D">
        <w:rPr>
          <w:rFonts w:ascii="標楷體" w:eastAsia="標楷體" w:hAnsi="標楷體" w:hint="eastAsia"/>
          <w:color w:val="FF0000"/>
          <w:sz w:val="28"/>
          <w:szCs w:val="28"/>
        </w:rPr>
        <w:t>製程</w:t>
      </w:r>
      <w:r w:rsidR="00052680">
        <w:rPr>
          <w:rFonts w:ascii="標楷體" w:eastAsia="標楷體" w:hAnsi="標楷體" w:hint="eastAsia"/>
          <w:color w:val="FF0000"/>
          <w:sz w:val="28"/>
          <w:szCs w:val="28"/>
        </w:rPr>
        <w:t>計算.盤控.調配；反應工程</w:t>
      </w:r>
      <w:r w:rsidR="0083188A" w:rsidRPr="00D23F9D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83188A" w:rsidRPr="00D23F9D" w:rsidRDefault="00C724EE" w:rsidP="00CB67F5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複材廠</w:t>
      </w:r>
      <w:r w:rsidRPr="00C724EE">
        <w:rPr>
          <w:rFonts w:ascii="標楷體" w:eastAsia="標楷體" w:hAnsi="標楷體" w:hint="eastAsia"/>
          <w:b/>
          <w:color w:val="002060"/>
          <w:sz w:val="28"/>
          <w:szCs w:val="28"/>
        </w:rPr>
        <w:t>/</w:t>
      </w:r>
      <w:r w:rsidR="00052680">
        <w:rPr>
          <w:rFonts w:ascii="標楷體" w:eastAsia="標楷體" w:hAnsi="標楷體" w:hint="eastAsia"/>
          <w:color w:val="FF0000"/>
          <w:sz w:val="28"/>
          <w:szCs w:val="28"/>
        </w:rPr>
        <w:t>押出機、</w:t>
      </w:r>
      <w:r w:rsidR="007F75FD">
        <w:rPr>
          <w:rFonts w:ascii="標楷體" w:eastAsia="標楷體" w:hAnsi="標楷體" w:hint="eastAsia"/>
          <w:color w:val="FF0000"/>
          <w:sz w:val="28"/>
          <w:szCs w:val="28"/>
        </w:rPr>
        <w:t>換線.參數</w:t>
      </w:r>
      <w:r>
        <w:rPr>
          <w:rFonts w:ascii="標楷體" w:eastAsia="標楷體" w:hAnsi="標楷體" w:hint="eastAsia"/>
          <w:color w:val="FF0000"/>
          <w:sz w:val="28"/>
          <w:szCs w:val="28"/>
        </w:rPr>
        <w:t>；打樣.</w:t>
      </w:r>
      <w:r w:rsidR="007F75FD">
        <w:rPr>
          <w:rFonts w:ascii="標楷體" w:eastAsia="標楷體" w:hAnsi="標楷體" w:hint="eastAsia"/>
          <w:color w:val="FF0000"/>
          <w:sz w:val="28"/>
          <w:szCs w:val="28"/>
        </w:rPr>
        <w:t>品保；水材</w:t>
      </w:r>
      <w:r>
        <w:rPr>
          <w:rFonts w:ascii="標楷體" w:eastAsia="標楷體" w:hAnsi="標楷體" w:hint="eastAsia"/>
          <w:color w:val="FF0000"/>
          <w:sz w:val="28"/>
          <w:szCs w:val="28"/>
        </w:rPr>
        <w:t>場</w:t>
      </w:r>
      <w:r w:rsidR="00A0007A">
        <w:rPr>
          <w:rFonts w:ascii="標楷體" w:eastAsia="標楷體" w:hAnsi="標楷體" w:hint="eastAsia"/>
          <w:color w:val="FF0000"/>
          <w:sz w:val="28"/>
          <w:szCs w:val="28"/>
        </w:rPr>
        <w:t>。造粒廠.</w:t>
      </w:r>
      <w:r w:rsidR="007F75FD">
        <w:rPr>
          <w:rFonts w:ascii="標楷體" w:eastAsia="標楷體" w:hAnsi="標楷體" w:hint="eastAsia"/>
          <w:color w:val="FF0000"/>
          <w:sz w:val="28"/>
          <w:szCs w:val="28"/>
        </w:rPr>
        <w:t>PA66廠</w:t>
      </w:r>
      <w:r w:rsidRPr="00C724EE">
        <w:rPr>
          <w:rFonts w:ascii="標楷體" w:eastAsia="標楷體" w:hAnsi="標楷體" w:hint="eastAsia"/>
          <w:b/>
          <w:color w:val="002060"/>
          <w:sz w:val="28"/>
          <w:szCs w:val="28"/>
        </w:rPr>
        <w:t>/</w:t>
      </w:r>
      <w:r w:rsidR="007F75FD">
        <w:rPr>
          <w:rFonts w:ascii="標楷體" w:eastAsia="標楷體" w:hAnsi="標楷體" w:hint="eastAsia"/>
          <w:color w:val="FF0000"/>
          <w:sz w:val="28"/>
          <w:szCs w:val="28"/>
        </w:rPr>
        <w:t>儲幹</w:t>
      </w:r>
    </w:p>
    <w:p w:rsidR="004A5AF9" w:rsidRDefault="00D8235C" w:rsidP="005F4188">
      <w:pPr>
        <w:tabs>
          <w:tab w:val="right" w:pos="9638"/>
        </w:tabs>
        <w:spacing w:line="500" w:lineRule="exact"/>
        <w:rPr>
          <w:rFonts w:ascii="標楷體" w:eastAsia="標楷體" w:hAnsi="標楷體"/>
          <w:color w:val="FF0000"/>
          <w:sz w:val="28"/>
          <w:szCs w:val="28"/>
        </w:rPr>
      </w:pPr>
      <w:r w:rsidRPr="001449E3">
        <w:rPr>
          <w:rFonts w:ascii="標楷體" w:eastAsia="標楷體" w:hAnsi="標楷體" w:hint="eastAsia"/>
          <w:b/>
          <w:color w:val="FF0000"/>
          <w:sz w:val="28"/>
          <w:szCs w:val="28"/>
        </w:rPr>
        <w:t>研發</w:t>
      </w:r>
      <w:r w:rsidRPr="00D23F9D">
        <w:rPr>
          <w:rFonts w:ascii="標楷體" w:eastAsia="標楷體" w:hAnsi="標楷體" w:hint="eastAsia"/>
          <w:color w:val="FF0000"/>
          <w:sz w:val="28"/>
          <w:szCs w:val="28"/>
        </w:rPr>
        <w:t>中心:</w:t>
      </w:r>
      <w:r w:rsidR="00E112FB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217909" w:rsidRPr="00C724EE">
        <w:rPr>
          <w:rFonts w:ascii="標楷體" w:eastAsia="標楷體" w:hAnsi="標楷體" w:hint="eastAsia"/>
          <w:b/>
          <w:color w:val="002060"/>
          <w:sz w:val="28"/>
          <w:szCs w:val="28"/>
        </w:rPr>
        <w:t>/</w:t>
      </w:r>
      <w:r w:rsidRPr="00D23F9D">
        <w:rPr>
          <w:rFonts w:ascii="標楷體" w:eastAsia="標楷體" w:hAnsi="標楷體" w:hint="eastAsia"/>
          <w:color w:val="FF0000"/>
          <w:sz w:val="28"/>
          <w:szCs w:val="28"/>
        </w:rPr>
        <w:t>助</w:t>
      </w:r>
      <w:r w:rsidR="00052680">
        <w:rPr>
          <w:rFonts w:ascii="標楷體" w:eastAsia="標楷體" w:hAnsi="標楷體" w:hint="eastAsia"/>
          <w:color w:val="FF0000"/>
          <w:sz w:val="28"/>
          <w:szCs w:val="28"/>
        </w:rPr>
        <w:t>理</w:t>
      </w:r>
      <w:r w:rsidRPr="00D23F9D">
        <w:rPr>
          <w:rFonts w:ascii="標楷體" w:eastAsia="標楷體" w:hAnsi="標楷體" w:hint="eastAsia"/>
          <w:color w:val="FF0000"/>
          <w:sz w:val="28"/>
          <w:szCs w:val="28"/>
        </w:rPr>
        <w:t>研究員</w:t>
      </w:r>
      <w:r w:rsidR="00A0007A">
        <w:rPr>
          <w:rFonts w:ascii="標楷體" w:eastAsia="標楷體" w:hAnsi="標楷體" w:hint="eastAsia"/>
          <w:color w:val="FF0000"/>
          <w:sz w:val="28"/>
          <w:szCs w:val="28"/>
        </w:rPr>
        <w:t>~</w:t>
      </w:r>
      <w:r w:rsidRPr="00D23F9D">
        <w:rPr>
          <w:rFonts w:ascii="標楷體" w:eastAsia="標楷體" w:hAnsi="標楷體" w:hint="eastAsia"/>
          <w:color w:val="FF0000"/>
          <w:sz w:val="28"/>
          <w:szCs w:val="28"/>
        </w:rPr>
        <w:t>進行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中、長期</w:t>
      </w:r>
      <w:r w:rsidRPr="00D23F9D">
        <w:rPr>
          <w:rFonts w:ascii="標楷體" w:eastAsia="標楷體" w:hAnsi="標楷體" w:hint="eastAsia"/>
          <w:color w:val="FF0000"/>
          <w:sz w:val="28"/>
          <w:szCs w:val="28"/>
        </w:rPr>
        <w:t>研發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&amp;</w:t>
      </w:r>
      <w:r w:rsidR="004A5AF9" w:rsidRPr="00D23F9D">
        <w:rPr>
          <w:rFonts w:ascii="標楷體" w:eastAsia="標楷體" w:hAnsi="標楷體" w:hint="eastAsia"/>
          <w:color w:val="FF0000"/>
          <w:sz w:val="28"/>
          <w:szCs w:val="28"/>
        </w:rPr>
        <w:t>實驗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；</w:t>
      </w:r>
      <w:r w:rsidR="00CB67F5">
        <w:rPr>
          <w:rFonts w:ascii="標楷體" w:eastAsia="標楷體" w:hAnsi="標楷體" w:hint="eastAsia"/>
          <w:color w:val="FF0000"/>
          <w:sz w:val="28"/>
          <w:szCs w:val="28"/>
        </w:rPr>
        <w:t>生產線做</w:t>
      </w:r>
      <w:r w:rsidR="00052680">
        <w:rPr>
          <w:rFonts w:ascii="標楷體" w:eastAsia="標楷體" w:hAnsi="標楷體" w:hint="eastAsia"/>
          <w:color w:val="FF0000"/>
          <w:sz w:val="28"/>
          <w:szCs w:val="28"/>
        </w:rPr>
        <w:t>放大</w:t>
      </w:r>
      <w:r w:rsidR="004A5AF9" w:rsidRPr="00D23F9D">
        <w:rPr>
          <w:rFonts w:ascii="標楷體" w:eastAsia="標楷體" w:hAnsi="標楷體" w:hint="eastAsia"/>
          <w:color w:val="FF0000"/>
          <w:sz w:val="28"/>
          <w:szCs w:val="28"/>
        </w:rPr>
        <w:t>試驗</w:t>
      </w:r>
      <w:r w:rsidR="00CB67F5">
        <w:rPr>
          <w:rFonts w:ascii="標楷體" w:eastAsia="標楷體" w:hAnsi="標楷體" w:hint="eastAsia"/>
          <w:color w:val="FF0000"/>
          <w:sz w:val="28"/>
          <w:szCs w:val="28"/>
        </w:rPr>
        <w:t>、測試</w:t>
      </w:r>
    </w:p>
    <w:p w:rsidR="007F75FD" w:rsidRPr="00CB67F5" w:rsidRDefault="007F75FD" w:rsidP="007F75FD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1449E3">
        <w:rPr>
          <w:rFonts w:ascii="標楷體" w:eastAsia="標楷體" w:hAnsi="標楷體" w:hint="eastAsia"/>
          <w:b/>
          <w:color w:val="FF0000"/>
          <w:sz w:val="28"/>
          <w:szCs w:val="28"/>
        </w:rPr>
        <w:t>纖維</w:t>
      </w:r>
      <w:r w:rsidRPr="00D23F9D">
        <w:rPr>
          <w:rFonts w:ascii="標楷體" w:eastAsia="標楷體" w:hAnsi="標楷體" w:hint="eastAsia"/>
          <w:color w:val="FF0000"/>
          <w:sz w:val="28"/>
          <w:szCs w:val="28"/>
        </w:rPr>
        <w:t>事業部:</w:t>
      </w: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原絲或加工絲(PA6/PET)製程</w:t>
      </w:r>
      <w:r w:rsidR="00217909" w:rsidRPr="00C724EE">
        <w:rPr>
          <w:rFonts w:ascii="標楷體" w:eastAsia="標楷體" w:hAnsi="標楷體" w:hint="eastAsia"/>
          <w:b/>
          <w:color w:val="002060"/>
          <w:sz w:val="28"/>
          <w:szCs w:val="28"/>
        </w:rPr>
        <w:t>/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管理儲幹</w:t>
      </w:r>
      <w:r>
        <w:rPr>
          <w:rFonts w:ascii="標楷體" w:eastAsia="標楷體" w:hAnsi="標楷體" w:hint="eastAsia"/>
          <w:color w:val="FF0000"/>
          <w:sz w:val="28"/>
          <w:szCs w:val="28"/>
        </w:rPr>
        <w:t>；纖維研發、物性&amp;</w:t>
      </w:r>
      <w:r w:rsidR="00C724EE">
        <w:rPr>
          <w:rFonts w:ascii="標楷體" w:eastAsia="標楷體" w:hAnsi="標楷體" w:hint="eastAsia"/>
          <w:color w:val="FF0000"/>
          <w:sz w:val="28"/>
          <w:szCs w:val="28"/>
        </w:rPr>
        <w:t>成檢</w:t>
      </w:r>
    </w:p>
    <w:p w:rsidR="00EC4458" w:rsidRPr="00EC4458" w:rsidRDefault="00EC4458" w:rsidP="005F4188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4458">
        <w:rPr>
          <w:rFonts w:ascii="標楷體" w:eastAsia="標楷體" w:hAnsi="標楷體" w:hint="eastAsia"/>
          <w:color w:val="000000" w:themeColor="text1"/>
          <w:sz w:val="28"/>
          <w:szCs w:val="28"/>
        </w:rPr>
        <w:t>~~~~~~~~~~~~~~~~~~~~~~~~~~~~~~~~~~~~~~~~~~~~~~~~~~~~~~~~~~~~~~~~</w:t>
      </w:r>
      <w:r w:rsidR="00CC7A2F">
        <w:rPr>
          <w:rFonts w:ascii="標楷體" w:eastAsia="標楷體" w:hAnsi="標楷體" w:hint="eastAsia"/>
          <w:color w:val="000000" w:themeColor="text1"/>
          <w:sz w:val="28"/>
          <w:szCs w:val="28"/>
        </w:rPr>
        <w:t>~~~~</w:t>
      </w:r>
    </w:p>
    <w:p w:rsidR="006F39DB" w:rsidRPr="00D23F9D" w:rsidRDefault="006F39DB" w:rsidP="005F4188">
      <w:pPr>
        <w:spacing w:line="500" w:lineRule="exact"/>
        <w:rPr>
          <w:rFonts w:ascii="標楷體" w:eastAsia="標楷體" w:hAnsi="標楷體"/>
          <w:color w:val="002060"/>
          <w:sz w:val="28"/>
          <w:szCs w:val="28"/>
        </w:rPr>
      </w:pPr>
      <w:r w:rsidRPr="002C744B">
        <w:rPr>
          <w:rFonts w:ascii="標楷體" w:eastAsia="標楷體" w:hAnsi="標楷體" w:hint="eastAsia"/>
          <w:b/>
          <w:color w:val="FF0000"/>
          <w:sz w:val="28"/>
          <w:szCs w:val="28"/>
        </w:rPr>
        <w:t>按：</w:t>
      </w: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勞基法月休天數排班&amp;休假；</w:t>
      </w:r>
      <w:r w:rsidR="00776FF5" w:rsidRPr="00776FF5">
        <w:rPr>
          <w:rFonts w:ascii="標楷體" w:eastAsia="標楷體" w:hAnsi="標楷體" w:hint="eastAsia"/>
          <w:color w:val="002060"/>
          <w:sz w:val="28"/>
          <w:szCs w:val="28"/>
        </w:rPr>
        <w:t>8Hr/三班制、12Hr/二班制</w:t>
      </w:r>
      <w:r w:rsidR="00776FF5">
        <w:rPr>
          <w:rFonts w:ascii="標楷體" w:eastAsia="標楷體" w:hAnsi="標楷體" w:hint="eastAsia"/>
          <w:color w:val="002060"/>
          <w:sz w:val="28"/>
          <w:szCs w:val="28"/>
        </w:rPr>
        <w:t xml:space="preserve"> </w:t>
      </w:r>
      <w:r w:rsidR="003138D9">
        <w:rPr>
          <w:rFonts w:ascii="標楷體" w:eastAsia="標楷體" w:hAnsi="標楷體" w:hint="eastAsia"/>
          <w:color w:val="002060"/>
          <w:sz w:val="28"/>
          <w:szCs w:val="28"/>
        </w:rPr>
        <w:t>(</w:t>
      </w:r>
      <w:r w:rsidR="00776FF5">
        <w:rPr>
          <w:rFonts w:ascii="標楷體" w:eastAsia="標楷體" w:hAnsi="標楷體" w:hint="eastAsia"/>
          <w:color w:val="002060"/>
          <w:sz w:val="28"/>
          <w:szCs w:val="28"/>
        </w:rPr>
        <w:t>月</w:t>
      </w:r>
      <w:r w:rsidR="003138D9">
        <w:rPr>
          <w:rFonts w:ascii="標楷體" w:eastAsia="標楷體" w:hAnsi="標楷體" w:hint="eastAsia"/>
          <w:color w:val="002060"/>
          <w:sz w:val="28"/>
          <w:szCs w:val="28"/>
        </w:rPr>
        <w:t>排</w:t>
      </w:r>
      <w:r w:rsidR="00776FF5">
        <w:rPr>
          <w:rFonts w:ascii="標楷體" w:eastAsia="標楷體" w:hAnsi="標楷體" w:hint="eastAsia"/>
          <w:color w:val="002060"/>
          <w:sz w:val="28"/>
          <w:szCs w:val="28"/>
        </w:rPr>
        <w:t>休8~10天</w:t>
      </w:r>
      <w:r w:rsidR="003138D9">
        <w:rPr>
          <w:rFonts w:ascii="標楷體" w:eastAsia="標楷體" w:hAnsi="標楷體" w:hint="eastAsia"/>
          <w:color w:val="002060"/>
          <w:sz w:val="28"/>
          <w:szCs w:val="28"/>
        </w:rPr>
        <w:t>)</w:t>
      </w:r>
    </w:p>
    <w:p w:rsidR="006F39DB" w:rsidRPr="00D23F9D" w:rsidRDefault="006F39DB" w:rsidP="003C62F5">
      <w:pPr>
        <w:spacing w:line="600" w:lineRule="exact"/>
        <w:rPr>
          <w:rFonts w:ascii="標楷體" w:eastAsia="標楷體" w:hAnsi="標楷體"/>
          <w:color w:val="002060"/>
          <w:sz w:val="28"/>
          <w:szCs w:val="28"/>
        </w:rPr>
      </w:pP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 xml:space="preserve">    1.</w:t>
      </w:r>
      <w:r w:rsidR="003138D9">
        <w:rPr>
          <w:rFonts w:ascii="標楷體" w:eastAsia="標楷體" w:hAnsi="標楷體" w:hint="eastAsia"/>
          <w:color w:val="002060"/>
          <w:sz w:val="28"/>
          <w:szCs w:val="28"/>
        </w:rPr>
        <w:t>發生加班依法發加班</w:t>
      </w: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費</w:t>
      </w:r>
      <w:r w:rsidR="003138D9">
        <w:rPr>
          <w:rFonts w:ascii="標楷體" w:eastAsia="標楷體" w:hAnsi="標楷體" w:hint="eastAsia"/>
          <w:color w:val="002060"/>
          <w:sz w:val="28"/>
          <w:szCs w:val="28"/>
        </w:rPr>
        <w:t>(</w:t>
      </w:r>
      <w:r w:rsidR="00BF377B">
        <w:rPr>
          <w:rFonts w:ascii="標楷體" w:eastAsia="標楷體" w:hAnsi="標楷體" w:hint="eastAsia"/>
          <w:color w:val="002060"/>
          <w:sz w:val="28"/>
          <w:szCs w:val="28"/>
        </w:rPr>
        <w:t>或</w:t>
      </w:r>
      <w:r w:rsidR="0007151C" w:rsidRPr="00D23F9D">
        <w:rPr>
          <w:rFonts w:ascii="標楷體" w:eastAsia="標楷體" w:hAnsi="標楷體" w:hint="eastAsia"/>
          <w:color w:val="002060"/>
          <w:sz w:val="28"/>
          <w:szCs w:val="28"/>
        </w:rPr>
        <w:t>補休</w:t>
      </w:r>
      <w:r w:rsidR="003138D9">
        <w:rPr>
          <w:rFonts w:ascii="標楷體" w:eastAsia="標楷體" w:hAnsi="標楷體" w:hint="eastAsia"/>
          <w:color w:val="002060"/>
          <w:sz w:val="28"/>
          <w:szCs w:val="28"/>
        </w:rPr>
        <w:t>)</w:t>
      </w: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2.若選擇中班、夜班另有</w:t>
      </w:r>
      <w:r w:rsidR="0005381A">
        <w:rPr>
          <w:rFonts w:ascii="標楷體" w:eastAsia="標楷體" w:hAnsi="標楷體" w:hint="eastAsia"/>
          <w:color w:val="002060"/>
          <w:sz w:val="28"/>
          <w:szCs w:val="28"/>
        </w:rPr>
        <w:t>(下)</w:t>
      </w:r>
      <w:r w:rsidRPr="00D23F9D">
        <w:rPr>
          <w:rFonts w:ascii="標楷體" w:eastAsia="標楷體" w:hAnsi="標楷體" w:hint="eastAsia"/>
          <w:color w:val="002060"/>
          <w:sz w:val="28"/>
          <w:szCs w:val="28"/>
        </w:rPr>
        <w:t>輪班津貼</w:t>
      </w:r>
    </w:p>
    <w:p w:rsidR="001B08E4" w:rsidRDefault="006F39DB" w:rsidP="003C62F5">
      <w:pPr>
        <w:spacing w:line="600" w:lineRule="exact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2C744B">
        <w:rPr>
          <w:rFonts w:ascii="標楷體" w:eastAsia="標楷體" w:hAnsi="標楷體" w:hint="eastAsia"/>
          <w:b/>
          <w:color w:val="FF0000"/>
          <w:sz w:val="28"/>
          <w:szCs w:val="28"/>
        </w:rPr>
        <w:t>特色：</w:t>
      </w:r>
      <w:r w:rsidRPr="001449E3">
        <w:rPr>
          <w:rFonts w:ascii="標楷體" w:eastAsia="標楷體" w:hAnsi="標楷體" w:hint="eastAsia"/>
          <w:b/>
          <w:color w:val="7030A0"/>
          <w:sz w:val="28"/>
          <w:szCs w:val="28"/>
        </w:rPr>
        <w:t>月薪</w:t>
      </w:r>
      <w:r w:rsidR="00442A9E">
        <w:rPr>
          <w:rFonts w:ascii="標楷體" w:eastAsia="標楷體" w:hAnsi="標楷體" w:hint="eastAsia"/>
          <w:b/>
          <w:color w:val="7030A0"/>
          <w:sz w:val="28"/>
          <w:szCs w:val="28"/>
        </w:rPr>
        <w:t xml:space="preserve"> </w:t>
      </w:r>
      <w:r w:rsidR="00442A9E" w:rsidRPr="00442A9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適應期39,600/</w:t>
      </w:r>
      <w:r w:rsidR="008743A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月；</w:t>
      </w:r>
      <w:r w:rsidR="00442A9E" w:rsidRPr="00442A9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三個月後40,400元/月</w:t>
      </w:r>
      <w:r w:rsidR="006617E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</w:t>
      </w:r>
      <w:r w:rsidR="003138D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另發:</w:t>
      </w:r>
      <w:r w:rsidR="006617E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獎學金2萬元)</w:t>
      </w:r>
    </w:p>
    <w:p w:rsidR="00B25D0C" w:rsidRDefault="00B25D0C" w:rsidP="003C62F5">
      <w:pPr>
        <w:spacing w:line="600" w:lineRule="exact"/>
        <w:rPr>
          <w:rFonts w:ascii="標楷體" w:eastAsia="標楷體" w:hAnsi="標楷體"/>
          <w:b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 xml:space="preserve">      </w:t>
      </w:r>
      <w:r w:rsidRPr="00B25D0C">
        <w:rPr>
          <w:rFonts w:ascii="標楷體" w:eastAsia="標楷體" w:hAnsi="標楷體" w:hint="eastAsia"/>
          <w:b/>
          <w:color w:val="7030A0"/>
          <w:sz w:val="28"/>
          <w:szCs w:val="28"/>
        </w:rPr>
        <w:t>輪班津貼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Pr="00B25D0C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6400~8000元/月</w:t>
      </w:r>
      <w:r w:rsidR="003138D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</w:t>
      </w:r>
      <w:r w:rsidR="00052680" w:rsidRPr="00D83ED4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滿一年</w:t>
      </w:r>
      <w:r w:rsidR="00061ECF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升</w:t>
      </w:r>
      <w:r w:rsidR="00052680" w:rsidRPr="00061ECF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:</w:t>
      </w:r>
      <w:r w:rsidR="0005268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副工.</w:t>
      </w:r>
      <w:r w:rsidR="00061EC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副組</w:t>
      </w:r>
      <w:r w:rsidR="0005268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2千</w:t>
      </w:r>
      <w:r w:rsidR="00061EC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/月</w:t>
      </w:r>
      <w:r w:rsidR="0005268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；組長4千</w:t>
      </w:r>
      <w:r w:rsidR="00061EC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/月</w:t>
      </w:r>
      <w:r w:rsidR="003138D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)</w:t>
      </w:r>
    </w:p>
    <w:p w:rsidR="00D83ED4" w:rsidRPr="00D83ED4" w:rsidRDefault="00D83ED4" w:rsidP="003C62F5">
      <w:pPr>
        <w:spacing w:line="600" w:lineRule="exact"/>
        <w:rPr>
          <w:rFonts w:ascii="標楷體" w:eastAsia="標楷體" w:hAnsi="標楷體"/>
          <w:b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 xml:space="preserve">      </w:t>
      </w:r>
      <w:r w:rsidRPr="00D83ED4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工作滿一年</w:t>
      </w:r>
      <w:r w:rsidR="00061ECF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: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單位提報</w:t>
      </w:r>
      <w:r w:rsidRPr="00D83ED4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得晉薪</w:t>
      </w:r>
      <w:r w:rsidR="00061EC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45</w:t>
      </w:r>
      <w:r w:rsidRPr="00442A9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,</w:t>
      </w:r>
      <w:r w:rsidR="00061EC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7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00</w:t>
      </w:r>
      <w:r w:rsidRPr="00442A9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/月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起(</w:t>
      </w:r>
      <w:r w:rsidR="00061EC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遇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年度調薪.</w:t>
      </w:r>
      <w:r w:rsidR="0005381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該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薪</w:t>
      </w:r>
      <w:r w:rsidR="00061EC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再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BASE UP)</w:t>
      </w:r>
    </w:p>
    <w:p w:rsidR="0005381A" w:rsidRDefault="00442A9E" w:rsidP="00442A9E">
      <w:pPr>
        <w:spacing w:line="600" w:lineRule="exact"/>
        <w:ind w:left="720"/>
        <w:rPr>
          <w:rFonts w:ascii="標楷體" w:eastAsia="標楷體" w:hAnsi="標楷體"/>
          <w:b/>
          <w:color w:val="00206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 xml:space="preserve"> 福利:</w:t>
      </w:r>
      <w:r w:rsidR="006617EB">
        <w:rPr>
          <w:rFonts w:ascii="標楷體" w:eastAsia="標楷體" w:hAnsi="標楷體" w:hint="eastAsia"/>
          <w:b/>
          <w:color w:val="002060"/>
          <w:sz w:val="28"/>
          <w:szCs w:val="28"/>
        </w:rPr>
        <w:t>享勞</w:t>
      </w:r>
      <w:r w:rsidR="0005381A">
        <w:rPr>
          <w:rFonts w:ascii="標楷體" w:eastAsia="標楷體" w:hAnsi="標楷體" w:hint="eastAsia"/>
          <w:b/>
          <w:color w:val="002060"/>
          <w:sz w:val="28"/>
          <w:szCs w:val="28"/>
        </w:rPr>
        <w:t>保</w:t>
      </w:r>
      <w:r w:rsidR="006617EB">
        <w:rPr>
          <w:rFonts w:ascii="標楷體" w:eastAsia="標楷體" w:hAnsi="標楷體" w:hint="eastAsia"/>
          <w:b/>
          <w:color w:val="002060"/>
          <w:sz w:val="28"/>
          <w:szCs w:val="28"/>
        </w:rPr>
        <w:t>.健</w:t>
      </w:r>
      <w:r w:rsidR="0005381A">
        <w:rPr>
          <w:rFonts w:ascii="標楷體" w:eastAsia="標楷體" w:hAnsi="標楷體" w:hint="eastAsia"/>
          <w:b/>
          <w:color w:val="002060"/>
          <w:sz w:val="28"/>
          <w:szCs w:val="28"/>
        </w:rPr>
        <w:t>保</w:t>
      </w:r>
      <w:r w:rsidR="006617EB">
        <w:rPr>
          <w:rFonts w:ascii="標楷體" w:eastAsia="標楷體" w:hAnsi="標楷體" w:hint="eastAsia"/>
          <w:b/>
          <w:color w:val="002060"/>
          <w:sz w:val="28"/>
          <w:szCs w:val="28"/>
        </w:rPr>
        <w:t>.團保</w:t>
      </w:r>
      <w:r w:rsidR="0005381A" w:rsidRPr="0005381A">
        <w:rPr>
          <w:rFonts w:ascii="標楷體" w:eastAsia="標楷體" w:hAnsi="標楷體" w:hint="eastAsia"/>
          <w:b/>
          <w:color w:val="002060"/>
          <w:sz w:val="22"/>
        </w:rPr>
        <w:t>壽</w:t>
      </w:r>
      <w:r w:rsidR="0005381A">
        <w:rPr>
          <w:rFonts w:ascii="標楷體" w:eastAsia="標楷體" w:hAnsi="標楷體" w:hint="eastAsia"/>
          <w:b/>
          <w:color w:val="002060"/>
          <w:sz w:val="22"/>
        </w:rPr>
        <w:t>.意外.住院</w:t>
      </w:r>
      <w:r w:rsidR="0005381A">
        <w:rPr>
          <w:rFonts w:ascii="標楷體" w:eastAsia="標楷體" w:hAnsi="標楷體" w:hint="eastAsia"/>
          <w:b/>
          <w:color w:val="002060"/>
          <w:sz w:val="28"/>
          <w:szCs w:val="28"/>
        </w:rPr>
        <w:t>；</w:t>
      </w:r>
      <w:r w:rsidR="003138D9">
        <w:rPr>
          <w:rFonts w:ascii="標楷體" w:eastAsia="標楷體" w:hAnsi="標楷體" w:hint="eastAsia"/>
          <w:b/>
          <w:color w:val="002060"/>
          <w:sz w:val="28"/>
          <w:szCs w:val="28"/>
        </w:rPr>
        <w:t>年</w:t>
      </w:r>
      <w:r w:rsidR="0005381A">
        <w:rPr>
          <w:rFonts w:ascii="標楷體" w:eastAsia="標楷體" w:hAnsi="標楷體" w:hint="eastAsia"/>
          <w:b/>
          <w:color w:val="002060"/>
          <w:sz w:val="28"/>
          <w:szCs w:val="28"/>
        </w:rPr>
        <w:t>終</w:t>
      </w:r>
      <w:r w:rsidR="003138D9">
        <w:rPr>
          <w:rFonts w:ascii="標楷體" w:eastAsia="標楷體" w:hAnsi="標楷體" w:hint="eastAsia"/>
          <w:b/>
          <w:color w:val="002060"/>
          <w:sz w:val="28"/>
          <w:szCs w:val="28"/>
        </w:rPr>
        <w:t>獎</w:t>
      </w:r>
      <w:r w:rsidR="0005381A">
        <w:rPr>
          <w:rFonts w:ascii="標楷體" w:eastAsia="標楷體" w:hAnsi="標楷體" w:hint="eastAsia"/>
          <w:b/>
          <w:color w:val="002060"/>
          <w:sz w:val="28"/>
          <w:szCs w:val="28"/>
        </w:rPr>
        <w:t>金2~5個月.</w:t>
      </w:r>
      <w:r w:rsidR="006617EB" w:rsidRPr="0042253B">
        <w:rPr>
          <w:rFonts w:ascii="標楷體" w:eastAsia="標楷體" w:hAnsi="標楷體" w:hint="eastAsia"/>
          <w:b/>
          <w:noProof/>
          <w:color w:val="002060"/>
          <w:sz w:val="28"/>
          <w:szCs w:val="28"/>
        </w:rPr>
        <w:t>員工酬勞優渥</w:t>
      </w:r>
      <w:bookmarkStart w:id="0" w:name="_GoBack"/>
      <w:bookmarkEnd w:id="0"/>
    </w:p>
    <w:p w:rsidR="00442A9E" w:rsidRPr="00B25D0C" w:rsidRDefault="008743A0" w:rsidP="00442A9E">
      <w:pPr>
        <w:spacing w:line="600" w:lineRule="exact"/>
        <w:ind w:left="720"/>
        <w:rPr>
          <w:rFonts w:ascii="標楷體" w:eastAsia="標楷體" w:hAnsi="標楷體"/>
          <w:b/>
          <w:bCs/>
          <w:color w:val="7030A0"/>
          <w:sz w:val="26"/>
          <w:szCs w:val="26"/>
        </w:rPr>
      </w:pPr>
      <w:r>
        <w:rPr>
          <w:rFonts w:ascii="標楷體" w:eastAsia="標楷體" w:hAnsi="標楷體" w:hint="eastAsia"/>
          <w:b/>
          <w:bCs/>
          <w:color w:val="7030A0"/>
          <w:szCs w:val="24"/>
        </w:rPr>
        <w:t xml:space="preserve"> 免費年度健檢</w:t>
      </w:r>
      <w:r w:rsidR="0005381A">
        <w:rPr>
          <w:rFonts w:ascii="標楷體" w:eastAsia="標楷體" w:hAnsi="標楷體" w:hint="eastAsia"/>
          <w:b/>
          <w:bCs/>
          <w:color w:val="7030A0"/>
          <w:szCs w:val="24"/>
        </w:rPr>
        <w:t>、</w:t>
      </w:r>
      <w:r>
        <w:rPr>
          <w:rFonts w:ascii="標楷體" w:eastAsia="標楷體" w:hAnsi="標楷體" w:hint="eastAsia"/>
          <w:b/>
          <w:bCs/>
          <w:color w:val="7030A0"/>
          <w:szCs w:val="24"/>
        </w:rPr>
        <w:t>(</w:t>
      </w:r>
      <w:r w:rsidR="00442A9E" w:rsidRPr="00B25D0C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勞動</w:t>
      </w:r>
      <w:r w:rsidR="00C724EE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.</w:t>
      </w:r>
      <w:r w:rsidR="00442A9E" w:rsidRPr="00B25D0C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端午</w:t>
      </w:r>
      <w:r w:rsidR="00052680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.</w:t>
      </w:r>
      <w:r w:rsidR="00442A9E" w:rsidRPr="00B25D0C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中秋</w:t>
      </w:r>
      <w:r w:rsidR="00B25D0C" w:rsidRPr="00B25D0C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節</w:t>
      </w:r>
      <w:r w:rsidR="00D83ED4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三節.</w:t>
      </w:r>
      <w:r w:rsidR="00B25D0C" w:rsidRPr="00B25D0C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月壽星</w:t>
      </w:r>
      <w:r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)</w:t>
      </w:r>
      <w:r w:rsidR="00442A9E" w:rsidRPr="00B25D0C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禮券、婚喪補助</w:t>
      </w:r>
      <w:r w:rsidR="00442A9E" w:rsidRPr="00B25D0C">
        <w:rPr>
          <w:rFonts w:ascii="標楷體" w:eastAsia="標楷體" w:hAnsi="標楷體" w:hint="eastAsia"/>
          <w:b/>
          <w:color w:val="7030A0"/>
          <w:sz w:val="26"/>
          <w:szCs w:val="26"/>
        </w:rPr>
        <w:t>、</w:t>
      </w:r>
      <w:r w:rsidR="00E70B05" w:rsidRPr="00B25D0C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>旅遊代金</w:t>
      </w:r>
    </w:p>
    <w:p w:rsidR="006F39DB" w:rsidRPr="0005381A" w:rsidRDefault="00442A9E" w:rsidP="005F4188">
      <w:pPr>
        <w:spacing w:line="500" w:lineRule="exact"/>
        <w:ind w:left="720"/>
        <w:rPr>
          <w:rFonts w:ascii="標楷體" w:eastAsia="標楷體" w:hAnsi="標楷體"/>
          <w:b/>
          <w:color w:val="7030A0"/>
          <w:sz w:val="28"/>
          <w:szCs w:val="28"/>
        </w:rPr>
      </w:pPr>
      <w:r w:rsidRPr="00B25D0C">
        <w:rPr>
          <w:rFonts w:ascii="標楷體" w:eastAsia="標楷體" w:hAnsi="標楷體" w:hint="eastAsia"/>
          <w:b/>
          <w:bCs/>
          <w:color w:val="7030A0"/>
          <w:sz w:val="26"/>
          <w:szCs w:val="26"/>
        </w:rPr>
        <w:t xml:space="preserve"> </w:t>
      </w:r>
      <w:r w:rsidR="00E70B05" w:rsidRPr="0005381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免費</w:t>
      </w:r>
      <w:r w:rsidR="00E70B05" w:rsidRPr="0005381A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供應</w:t>
      </w:r>
      <w:r w:rsidR="00E70B05" w:rsidRPr="0005381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三餐</w:t>
      </w:r>
      <w:r w:rsidR="00E70B05" w:rsidRPr="0005381A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及</w:t>
      </w:r>
      <w:r w:rsidR="00B25D0C" w:rsidRPr="0005381A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四人冷氣</w:t>
      </w:r>
      <w:r w:rsidR="00E70B05" w:rsidRPr="0005381A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套房</w:t>
      </w:r>
      <w:r w:rsidR="00E70B05" w:rsidRPr="0005381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宿舍</w:t>
      </w:r>
      <w:r w:rsidR="00E70B05" w:rsidRPr="0005381A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(第四台、有線上網</w:t>
      </w:r>
      <w:r w:rsidR="00B25D0C" w:rsidRPr="0005381A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、水</w:t>
      </w:r>
      <w:r w:rsidR="008743A0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.</w:t>
      </w:r>
      <w:r w:rsidR="00B25D0C" w:rsidRPr="0005381A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電費全免</w:t>
      </w:r>
      <w:r w:rsidR="00E70B05" w:rsidRPr="0005381A">
        <w:rPr>
          <w:rFonts w:ascii="標楷體" w:eastAsia="標楷體" w:hAnsi="標楷體" w:hint="eastAsia"/>
          <w:b/>
          <w:bCs/>
          <w:color w:val="7030A0"/>
          <w:sz w:val="28"/>
          <w:szCs w:val="28"/>
        </w:rPr>
        <w:t>)</w:t>
      </w:r>
    </w:p>
    <w:p w:rsidR="00B25D0C" w:rsidRDefault="00B8043B" w:rsidP="005F4188">
      <w:pPr>
        <w:spacing w:line="50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2108200</wp:posOffset>
            </wp:positionH>
            <wp:positionV relativeFrom="paragraph">
              <wp:posOffset>438785</wp:posOffset>
            </wp:positionV>
            <wp:extent cx="1857375" cy="1299845"/>
            <wp:effectExtent l="19050" t="19050" r="28575" b="1460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998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5F4188">
        <w:rPr>
          <w:rFonts w:ascii="標楷體" w:eastAsia="標楷體" w:hAnsi="標楷體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4070985</wp:posOffset>
            </wp:positionH>
            <wp:positionV relativeFrom="paragraph">
              <wp:posOffset>443865</wp:posOffset>
            </wp:positionV>
            <wp:extent cx="1885950" cy="1285875"/>
            <wp:effectExtent l="19050" t="19050" r="19050" b="28575"/>
            <wp:wrapSquare wrapText="bothSides"/>
            <wp:docPr id="22531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85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anchor>
        </w:drawing>
      </w:r>
      <w:r w:rsidR="005F4188" w:rsidRPr="00B25D0C">
        <w:rPr>
          <w:rFonts w:ascii="標楷體" w:eastAsia="標楷體" w:hAnsi="標楷體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429895</wp:posOffset>
            </wp:positionV>
            <wp:extent cx="1737995" cy="1303655"/>
            <wp:effectExtent l="19050" t="19050" r="14605" b="10795"/>
            <wp:wrapSquare wrapText="bothSides"/>
            <wp:docPr id="4" name="內容版面配置區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303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anchor>
        </w:drawing>
      </w:r>
      <w:r w:rsidR="00740786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B25D0C">
        <w:rPr>
          <w:rFonts w:ascii="標楷體" w:eastAsia="標楷體" w:hAnsi="標楷體" w:hint="eastAsia"/>
          <w:b/>
          <w:color w:val="FF0000"/>
          <w:sz w:val="28"/>
          <w:szCs w:val="28"/>
        </w:rPr>
        <w:t>宿舍實景:</w:t>
      </w:r>
    </w:p>
    <w:p w:rsidR="008743A0" w:rsidRDefault="00C97C1F" w:rsidP="00061ECF">
      <w:pPr>
        <w:spacing w:line="300" w:lineRule="exact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 xml:space="preserve"> </w:t>
      </w:r>
    </w:p>
    <w:p w:rsidR="00B25D0C" w:rsidRPr="008743A0" w:rsidRDefault="005F4188" w:rsidP="00061ECF">
      <w:pPr>
        <w:spacing w:line="300" w:lineRule="exact"/>
        <w:rPr>
          <w:rFonts w:ascii="標楷體" w:eastAsia="標楷體" w:hAnsi="標楷體"/>
          <w:b/>
          <w:color w:val="FF0000"/>
        </w:rPr>
      </w:pPr>
      <w:r w:rsidRPr="002C744B">
        <w:rPr>
          <w:rFonts w:ascii="標楷體" w:eastAsia="標楷體" w:hAnsi="標楷體" w:hint="eastAsia"/>
          <w:b/>
          <w:color w:val="FF0000"/>
        </w:rPr>
        <w:t>聯絡人</w:t>
      </w:r>
      <w:r w:rsidR="008743A0">
        <w:rPr>
          <w:rFonts w:ascii="標楷體" w:eastAsia="標楷體" w:hAnsi="標楷體" w:hint="eastAsia"/>
          <w:b/>
          <w:color w:val="FF0000"/>
        </w:rPr>
        <w:t>:</w:t>
      </w:r>
      <w:r w:rsidR="0005381A">
        <w:rPr>
          <w:rFonts w:ascii="標楷體" w:eastAsia="標楷體" w:hAnsi="標楷體" w:hint="eastAsia"/>
          <w:b/>
          <w:color w:val="7030A0"/>
        </w:rPr>
        <w:t>廠</w:t>
      </w:r>
      <w:r w:rsidR="00C81318">
        <w:rPr>
          <w:rFonts w:ascii="標楷體" w:eastAsia="標楷體" w:hAnsi="標楷體" w:hint="eastAsia"/>
          <w:b/>
          <w:color w:val="7030A0"/>
        </w:rPr>
        <w:t>區</w:t>
      </w:r>
      <w:r w:rsidR="00C81318">
        <w:rPr>
          <w:rFonts w:ascii="標楷體" w:eastAsia="標楷體" w:hAnsi="標楷體" w:hint="eastAsia"/>
          <w:color w:val="FF0000"/>
        </w:rPr>
        <w:t>周</w:t>
      </w:r>
      <w:r w:rsidR="0005381A" w:rsidRPr="0005381A">
        <w:rPr>
          <w:rFonts w:ascii="標楷體" w:eastAsia="標楷體" w:hAnsi="標楷體" w:hint="eastAsia"/>
          <w:color w:val="FF0000"/>
        </w:rPr>
        <w:t>專員</w:t>
      </w:r>
      <w:r w:rsidR="0005381A">
        <w:rPr>
          <w:rFonts w:ascii="標楷體" w:eastAsia="標楷體" w:hAnsi="標楷體" w:hint="eastAsia"/>
          <w:color w:val="FF0000"/>
        </w:rPr>
        <w:t>信箱</w:t>
      </w:r>
      <w:r w:rsidR="008743A0">
        <w:rPr>
          <w:rFonts w:ascii="標楷體" w:eastAsia="標楷體" w:hAnsi="標楷體" w:hint="eastAsia"/>
          <w:color w:val="FF0000"/>
        </w:rPr>
        <w:t>zig-g@zigsheng.com</w:t>
      </w:r>
      <w:r w:rsidR="00C81318">
        <w:rPr>
          <w:rFonts w:ascii="標楷體" w:eastAsia="標楷體" w:hAnsi="標楷體" w:hint="eastAsia"/>
          <w:color w:val="FF0000"/>
        </w:rPr>
        <w:t>手機</w:t>
      </w:r>
      <w:r w:rsidRPr="00D23F9D">
        <w:rPr>
          <w:rFonts w:ascii="標楷體" w:eastAsia="標楷體" w:hAnsi="標楷體" w:hint="eastAsia"/>
          <w:color w:val="FF0000"/>
        </w:rPr>
        <w:t>0932-925632</w:t>
      </w:r>
      <w:r w:rsidRPr="003A2AC2">
        <w:rPr>
          <w:rFonts w:ascii="標楷體" w:eastAsia="標楷體" w:hAnsi="標楷體" w:hint="eastAsia"/>
          <w:b/>
          <w:color w:val="FF0000"/>
        </w:rPr>
        <w:t>或</w:t>
      </w:r>
      <w:r w:rsidRPr="003A2AC2">
        <w:rPr>
          <w:rFonts w:ascii="標楷體" w:eastAsia="標楷體" w:hAnsi="標楷體" w:hint="eastAsia"/>
          <w:b/>
          <w:color w:val="7030A0"/>
        </w:rPr>
        <w:t>公司</w:t>
      </w:r>
      <w:r w:rsidR="00C81318" w:rsidRPr="00C81318">
        <w:rPr>
          <w:rFonts w:ascii="標楷體" w:eastAsia="標楷體" w:hAnsi="標楷體" w:hint="eastAsia"/>
          <w:color w:val="FF0000"/>
        </w:rPr>
        <w:t>莊</w:t>
      </w:r>
      <w:r w:rsidR="008743A0">
        <w:rPr>
          <w:rFonts w:ascii="標楷體" w:eastAsia="標楷體" w:hAnsi="標楷體" w:hint="eastAsia"/>
          <w:color w:val="FF0000"/>
        </w:rPr>
        <w:t>先生</w:t>
      </w:r>
      <w:r w:rsidR="00C81318">
        <w:rPr>
          <w:rFonts w:ascii="標楷體" w:eastAsia="標楷體" w:hAnsi="標楷體" w:hint="eastAsia"/>
          <w:color w:val="FF0000"/>
        </w:rPr>
        <w:t xml:space="preserve"> </w:t>
      </w:r>
      <w:r w:rsidRPr="00D23F9D">
        <w:rPr>
          <w:rFonts w:ascii="標楷體" w:eastAsia="標楷體" w:hAnsi="標楷體" w:hint="eastAsia"/>
          <w:color w:val="FF0000"/>
        </w:rPr>
        <w:t>0981-644588</w:t>
      </w:r>
    </w:p>
    <w:sectPr w:rsidR="00B25D0C" w:rsidRPr="008743A0" w:rsidSect="00C97C1F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72C" w:rsidRDefault="00F9172C" w:rsidP="006F39DB">
      <w:r>
        <w:separator/>
      </w:r>
    </w:p>
  </w:endnote>
  <w:endnote w:type="continuationSeparator" w:id="0">
    <w:p w:rsidR="00F9172C" w:rsidRDefault="00F9172C" w:rsidP="006F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72C" w:rsidRDefault="00F9172C" w:rsidP="006F39DB">
      <w:r>
        <w:separator/>
      </w:r>
    </w:p>
  </w:footnote>
  <w:footnote w:type="continuationSeparator" w:id="0">
    <w:p w:rsidR="00F9172C" w:rsidRDefault="00F9172C" w:rsidP="006F3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3BCA"/>
    <w:multiLevelType w:val="hybridMultilevel"/>
    <w:tmpl w:val="03DA1034"/>
    <w:lvl w:ilvl="0" w:tplc="D9648DE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2B5E0776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A4827DD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98C2C55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0EB0D16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7982DE2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6AEC77F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81307B2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DE7E346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DB"/>
    <w:rsid w:val="000212EF"/>
    <w:rsid w:val="0003027D"/>
    <w:rsid w:val="00052680"/>
    <w:rsid w:val="0005381A"/>
    <w:rsid w:val="00061ECF"/>
    <w:rsid w:val="0007151C"/>
    <w:rsid w:val="000751EF"/>
    <w:rsid w:val="00086812"/>
    <w:rsid w:val="000D7D45"/>
    <w:rsid w:val="001449E3"/>
    <w:rsid w:val="001508D8"/>
    <w:rsid w:val="00166F95"/>
    <w:rsid w:val="00167AC8"/>
    <w:rsid w:val="001B08E4"/>
    <w:rsid w:val="001C4F3C"/>
    <w:rsid w:val="001D31E8"/>
    <w:rsid w:val="001E6A0D"/>
    <w:rsid w:val="00217909"/>
    <w:rsid w:val="002C1072"/>
    <w:rsid w:val="002C744B"/>
    <w:rsid w:val="002C7D15"/>
    <w:rsid w:val="003138D9"/>
    <w:rsid w:val="00317392"/>
    <w:rsid w:val="00344BD0"/>
    <w:rsid w:val="00351257"/>
    <w:rsid w:val="00375376"/>
    <w:rsid w:val="003A2AC2"/>
    <w:rsid w:val="003C62F5"/>
    <w:rsid w:val="003D38B0"/>
    <w:rsid w:val="003D4F18"/>
    <w:rsid w:val="003E3D4F"/>
    <w:rsid w:val="00403570"/>
    <w:rsid w:val="0042253B"/>
    <w:rsid w:val="00442A9E"/>
    <w:rsid w:val="00446B23"/>
    <w:rsid w:val="00452F7B"/>
    <w:rsid w:val="00477601"/>
    <w:rsid w:val="004A5AF9"/>
    <w:rsid w:val="004C0AF7"/>
    <w:rsid w:val="004E66D3"/>
    <w:rsid w:val="00517461"/>
    <w:rsid w:val="00521C56"/>
    <w:rsid w:val="005461FD"/>
    <w:rsid w:val="005B0AD9"/>
    <w:rsid w:val="005E1671"/>
    <w:rsid w:val="005F4188"/>
    <w:rsid w:val="00600AA1"/>
    <w:rsid w:val="0060443B"/>
    <w:rsid w:val="0065621F"/>
    <w:rsid w:val="006617EB"/>
    <w:rsid w:val="0067724A"/>
    <w:rsid w:val="006E2FBF"/>
    <w:rsid w:val="006E5EF6"/>
    <w:rsid w:val="006F39DB"/>
    <w:rsid w:val="00740786"/>
    <w:rsid w:val="00743E77"/>
    <w:rsid w:val="00753488"/>
    <w:rsid w:val="00756A1A"/>
    <w:rsid w:val="0077053D"/>
    <w:rsid w:val="00776FF5"/>
    <w:rsid w:val="007B5C80"/>
    <w:rsid w:val="007D2C51"/>
    <w:rsid w:val="007F42D0"/>
    <w:rsid w:val="007F75FD"/>
    <w:rsid w:val="00813EB9"/>
    <w:rsid w:val="0083188A"/>
    <w:rsid w:val="00853E27"/>
    <w:rsid w:val="00873C1D"/>
    <w:rsid w:val="008743A0"/>
    <w:rsid w:val="008745B2"/>
    <w:rsid w:val="008D3658"/>
    <w:rsid w:val="0091350F"/>
    <w:rsid w:val="0093157C"/>
    <w:rsid w:val="00995A3F"/>
    <w:rsid w:val="00A0007A"/>
    <w:rsid w:val="00AD79CC"/>
    <w:rsid w:val="00AF4D3F"/>
    <w:rsid w:val="00B25D0C"/>
    <w:rsid w:val="00B51836"/>
    <w:rsid w:val="00B8043B"/>
    <w:rsid w:val="00BB4681"/>
    <w:rsid w:val="00BB5C8E"/>
    <w:rsid w:val="00BD1EEC"/>
    <w:rsid w:val="00BF377B"/>
    <w:rsid w:val="00C13B60"/>
    <w:rsid w:val="00C30450"/>
    <w:rsid w:val="00C44A8A"/>
    <w:rsid w:val="00C60784"/>
    <w:rsid w:val="00C724EE"/>
    <w:rsid w:val="00C81318"/>
    <w:rsid w:val="00C97C1F"/>
    <w:rsid w:val="00CB67F5"/>
    <w:rsid w:val="00CC64AA"/>
    <w:rsid w:val="00CC7A2F"/>
    <w:rsid w:val="00CF0587"/>
    <w:rsid w:val="00D23F9D"/>
    <w:rsid w:val="00D8235C"/>
    <w:rsid w:val="00D83ED4"/>
    <w:rsid w:val="00E112FB"/>
    <w:rsid w:val="00E1737B"/>
    <w:rsid w:val="00E33857"/>
    <w:rsid w:val="00E507FC"/>
    <w:rsid w:val="00E62402"/>
    <w:rsid w:val="00E62E4E"/>
    <w:rsid w:val="00E70B05"/>
    <w:rsid w:val="00EC4458"/>
    <w:rsid w:val="00EC5712"/>
    <w:rsid w:val="00EE20F8"/>
    <w:rsid w:val="00F051B2"/>
    <w:rsid w:val="00F463DD"/>
    <w:rsid w:val="00F74A74"/>
    <w:rsid w:val="00F9172C"/>
    <w:rsid w:val="00FE18AE"/>
    <w:rsid w:val="00FE2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2C0F21-BC06-47E2-B790-16733EC4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F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39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3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39D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302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3027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76F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List Paragraph"/>
    <w:basedOn w:val="a"/>
    <w:uiPriority w:val="34"/>
    <w:qFormat/>
    <w:rsid w:val="00442A9E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20703">
          <w:marLeft w:val="0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212">
          <w:marLeft w:val="0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6642">
          <w:marLeft w:val="0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908">
          <w:marLeft w:val="0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502">
          <w:marLeft w:val="0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687">
          <w:marLeft w:val="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莊賢男 Peter Chuang</dc:creator>
  <cp:lastModifiedBy>user</cp:lastModifiedBy>
  <cp:revision>2</cp:revision>
  <cp:lastPrinted>2022-05-12T12:18:00Z</cp:lastPrinted>
  <dcterms:created xsi:type="dcterms:W3CDTF">2022-05-18T00:31:00Z</dcterms:created>
  <dcterms:modified xsi:type="dcterms:W3CDTF">2022-05-18T00:31:00Z</dcterms:modified>
</cp:coreProperties>
</file>